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B" w:rsidRPr="006C2E5B" w:rsidRDefault="006C2E5B" w:rsidP="006C2E5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6C2E5B">
        <w:rPr>
          <w:rFonts w:ascii="Arial" w:eastAsia="Times New Roman" w:hAnsi="Arial" w:cs="Arial"/>
          <w:color w:val="007AD0"/>
          <w:kern w:val="36"/>
          <w:sz w:val="36"/>
          <w:szCs w:val="36"/>
        </w:rPr>
        <w:t>Воздух - невидимка</w:t>
      </w:r>
    </w:p>
    <w:p w:rsidR="006C2E5B" w:rsidRPr="006C2E5B" w:rsidRDefault="006C2E5B" w:rsidP="006C2E5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ahoma" w:eastAsia="Times New Roman" w:hAnsi="Tahoma" w:cs="Tahoma"/>
          <w:color w:val="555555"/>
          <w:sz w:val="21"/>
          <w:szCs w:val="21"/>
        </w:rPr>
        <w:t>09.12.2018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В соответствие с проблемой, мы поставили задачи дальнейшего исследования проблемы: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-Узнать про воздух, как можно больше.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-Провести опыты с воздухом.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-Узнать какой воздух нам полезен.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При разработке проекта детьми были высказаны следующие гипотезы: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«Воздух невидим потому, что его нет»;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«Мы не можем потрогать воздух»;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«Воздух можно поймать»;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«Воздух может двигать предметы»;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«Воздух можно услышать»;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«Воздух может быть холодным и теплым».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С целью проверки гипотез была запланирована следующая работа: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серия опытов на выявления свойств воздуха;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наблюдения на прогулке;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беседы;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чтение познавательной литературы;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игры-развлечения.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В результате проведённой совместно с детьми деятельности по проекту были: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подтверждены следующие высказанные детьми гипотезы: «Воздух можно поймать, он может двигать предметы, может быть холодным и теплым».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опровергнуты две гипотезы: «Воздух невидим потому, что его нет» и «Мы не можем потрогать воздух, потому что он не предмет»;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дети умеют рассказывать о способах обнаружения воздуха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имеют представление о свойствах воздуха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знают о необходимости воздуха людям, растениям, животным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знают и умеют рассказывать, как люди используют воздух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знают, что воздух нужно беречь от загрязнения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- могут самостоятельно проводить эксперименты по</w:t>
      </w:r>
    </w:p>
    <w:p w:rsidR="006C2E5B" w:rsidRPr="006C2E5B" w:rsidRDefault="006C2E5B" w:rsidP="006C2E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обнаружению воздуха.</w:t>
      </w:r>
    </w:p>
    <w:p w:rsidR="006C2E5B" w:rsidRPr="006C2E5B" w:rsidRDefault="006C2E5B" w:rsidP="006C2E5B">
      <w:pPr>
        <w:shd w:val="clear" w:color="auto" w:fill="FFFFFF"/>
        <w:spacing w:after="15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</w:rPr>
      </w:pPr>
      <w:r w:rsidRPr="006C2E5B">
        <w:rPr>
          <w:rFonts w:ascii="Times New Roman" w:eastAsia="Times New Roman" w:hAnsi="Times New Roman" w:cs="Times New Roman"/>
          <w:color w:val="555555"/>
          <w:sz w:val="24"/>
          <w:szCs w:val="24"/>
        </w:rPr>
        <w:t>Автор публикации : Снигирева Л.М</w:t>
      </w:r>
    </w:p>
    <w:p w:rsidR="00801DA1" w:rsidRDefault="00801DA1"/>
    <w:sectPr w:rsidR="0080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2E5B"/>
    <w:rsid w:val="006C2E5B"/>
    <w:rsid w:val="0080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C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2018-12-21T09:47:00Z</dcterms:created>
  <dcterms:modified xsi:type="dcterms:W3CDTF">2018-12-21T09:47:00Z</dcterms:modified>
</cp:coreProperties>
</file>